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snapToGrid w:val="0"/>
        <w:spacing w:beforeLines="0" w:afterLines="0" w:line="600" w:lineRule="exact"/>
        <w:jc w:val="center"/>
        <w:outlineLvl w:val="0"/>
        <w:rPr>
          <w:rFonts w:hint="eastAsia" w:hAnsi="宋体" w:cs="宋体"/>
          <w:b/>
          <w:color w:val="auto"/>
          <w:sz w:val="32"/>
          <w:highlight w:val="none"/>
        </w:rPr>
      </w:pPr>
      <w:r>
        <w:rPr>
          <w:rFonts w:hint="eastAsia" w:hAnsi="宋体" w:cs="宋体"/>
          <w:b/>
          <w:color w:val="auto"/>
          <w:sz w:val="32"/>
          <w:highlight w:val="none"/>
        </w:rPr>
        <w:t>公开招标采购公告（非政府采购类）</w:t>
      </w:r>
    </w:p>
    <w:p>
      <w:pPr>
        <w:pStyle w:val="8"/>
        <w:widowControl w:val="0"/>
        <w:spacing w:line="400" w:lineRule="exact"/>
        <w:ind w:firstLine="420"/>
        <w:rPr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参照</w:t>
      </w:r>
      <w:r>
        <w:rPr>
          <w:color w:val="auto"/>
          <w:sz w:val="21"/>
          <w:szCs w:val="21"/>
          <w:highlight w:val="none"/>
        </w:rPr>
        <w:t>《中华人民共和国政府采购法》、《政府采购货物和服务招标投标管理办法》规定</w:t>
      </w:r>
      <w:r>
        <w:rPr>
          <w:rFonts w:hint="eastAsia"/>
          <w:color w:val="auto"/>
          <w:sz w:val="21"/>
          <w:szCs w:val="21"/>
          <w:highlight w:val="none"/>
        </w:rPr>
        <w:t>，</w:t>
      </w:r>
      <w:r>
        <w:rPr>
          <w:color w:val="auto"/>
          <w:sz w:val="21"/>
          <w:szCs w:val="21"/>
          <w:highlight w:val="none"/>
        </w:rPr>
        <w:t>受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single"/>
          <w:lang w:eastAsia="zh-CN"/>
        </w:rPr>
        <w:t>浙江金泰莱环保科技有限公司</w:t>
      </w:r>
      <w:r>
        <w:rPr>
          <w:color w:val="auto"/>
          <w:sz w:val="21"/>
          <w:szCs w:val="21"/>
          <w:highlight w:val="none"/>
        </w:rPr>
        <w:t>委托，现就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single"/>
          <w:lang w:eastAsia="zh-CN"/>
        </w:rPr>
        <w:t>浙江金泰莱环保科技有限公司贵金属焚烧尾气系统改造项目</w:t>
      </w:r>
      <w:r>
        <w:rPr>
          <w:color w:val="auto"/>
          <w:sz w:val="21"/>
          <w:szCs w:val="21"/>
          <w:highlight w:val="none"/>
        </w:rPr>
        <w:t>进行公开招标采购，欢迎国内符合资格要求的潜在投标人参加投标。</w:t>
      </w:r>
    </w:p>
    <w:p>
      <w:pPr>
        <w:numPr>
          <w:ilvl w:val="0"/>
          <w:numId w:val="1"/>
        </w:numPr>
        <w:snapToGrid w:val="0"/>
        <w:spacing w:line="400" w:lineRule="exact"/>
        <w:ind w:firstLine="422" w:firstLineChars="200"/>
        <w:rPr>
          <w:b/>
          <w:bCs/>
          <w:color w:val="auto"/>
          <w:sz w:val="21"/>
          <w:szCs w:val="21"/>
          <w:highlight w:val="none"/>
        </w:rPr>
      </w:pPr>
      <w:r>
        <w:rPr>
          <w:b/>
          <w:bCs/>
          <w:color w:val="auto"/>
          <w:sz w:val="21"/>
          <w:szCs w:val="21"/>
          <w:highlight w:val="none"/>
        </w:rPr>
        <w:t>项目编号：</w:t>
      </w:r>
      <w:r>
        <w:rPr>
          <w:rFonts w:hint="eastAsia"/>
          <w:b/>
          <w:bCs/>
          <w:color w:val="auto"/>
          <w:sz w:val="21"/>
          <w:szCs w:val="21"/>
          <w:highlight w:val="none"/>
          <w:lang w:eastAsia="zh-CN"/>
        </w:rPr>
        <w:t>ZJZLZC2022058</w:t>
      </w:r>
    </w:p>
    <w:p>
      <w:pPr>
        <w:snapToGrid w:val="0"/>
        <w:spacing w:line="400" w:lineRule="exact"/>
        <w:rPr>
          <w:color w:val="auto"/>
          <w:sz w:val="21"/>
          <w:szCs w:val="21"/>
          <w:highlight w:val="none"/>
        </w:rPr>
      </w:pPr>
      <w:r>
        <w:rPr>
          <w:color w:val="auto"/>
          <w:sz w:val="21"/>
          <w:szCs w:val="21"/>
          <w:highlight w:val="none"/>
        </w:rPr>
        <w:t xml:space="preserve">    二、</w:t>
      </w:r>
      <w:r>
        <w:rPr>
          <w:b/>
          <w:color w:val="auto"/>
          <w:sz w:val="21"/>
          <w:szCs w:val="21"/>
          <w:highlight w:val="none"/>
        </w:rPr>
        <w:t>采购组织类型：</w:t>
      </w:r>
      <w:r>
        <w:rPr>
          <w:rFonts w:hint="eastAsia"/>
          <w:bCs/>
          <w:color w:val="auto"/>
          <w:sz w:val="21"/>
          <w:szCs w:val="21"/>
          <w:highlight w:val="none"/>
        </w:rPr>
        <w:t>委托代理采购</w:t>
      </w:r>
    </w:p>
    <w:p>
      <w:pPr>
        <w:snapToGrid w:val="0"/>
        <w:spacing w:line="400" w:lineRule="exact"/>
        <w:ind w:firstLine="422" w:firstLineChars="200"/>
        <w:rPr>
          <w:color w:val="auto"/>
          <w:sz w:val="21"/>
          <w:szCs w:val="21"/>
          <w:highlight w:val="none"/>
        </w:rPr>
      </w:pPr>
      <w:r>
        <w:rPr>
          <w:b/>
          <w:color w:val="auto"/>
          <w:sz w:val="21"/>
          <w:szCs w:val="21"/>
          <w:highlight w:val="none"/>
        </w:rPr>
        <w:t>三、采购方式：</w:t>
      </w:r>
      <w:r>
        <w:rPr>
          <w:color w:val="auto"/>
          <w:sz w:val="21"/>
          <w:szCs w:val="21"/>
          <w:highlight w:val="none"/>
        </w:rPr>
        <w:t>公开招标</w:t>
      </w:r>
    </w:p>
    <w:p>
      <w:pPr>
        <w:snapToGrid w:val="0"/>
        <w:spacing w:line="400" w:lineRule="exact"/>
        <w:ind w:firstLine="422" w:firstLineChars="200"/>
        <w:rPr>
          <w:b/>
          <w:bCs/>
          <w:color w:val="auto"/>
          <w:sz w:val="21"/>
          <w:szCs w:val="21"/>
          <w:highlight w:val="none"/>
        </w:rPr>
      </w:pPr>
      <w:r>
        <w:rPr>
          <w:b/>
          <w:color w:val="auto"/>
          <w:sz w:val="21"/>
          <w:szCs w:val="21"/>
          <w:highlight w:val="none"/>
        </w:rPr>
        <w:t>四、</w:t>
      </w:r>
      <w:r>
        <w:rPr>
          <w:b/>
          <w:bCs/>
          <w:color w:val="auto"/>
          <w:sz w:val="21"/>
          <w:szCs w:val="21"/>
          <w:highlight w:val="none"/>
        </w:rPr>
        <w:t>采购内容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5"/>
        <w:gridCol w:w="892"/>
        <w:gridCol w:w="1905"/>
        <w:gridCol w:w="1770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34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  <w:highlight w:val="none"/>
              </w:rPr>
              <w:t xml:space="preserve">项目内容 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  <w:highlight w:val="none"/>
              </w:rPr>
              <w:t>简要技术要求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ind w:left="207" w:hanging="207" w:hangingChars="98"/>
              <w:jc w:val="center"/>
              <w:rPr>
                <w:rFonts w:ascii="宋体" w:hAnsi="宋体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  <w:highlight w:val="none"/>
              </w:rPr>
              <w:t>预算价（万元）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341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outlineLvl w:val="1"/>
              <w:rPr>
                <w:rFonts w:hint="eastAsia" w:ascii="宋体" w:eastAsia="宋体" w:cs="Arial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浙江金泰莱环保科技有限公司贵金属焚烧尾气系统改造项目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outlineLvl w:val="1"/>
              <w:rPr>
                <w:rFonts w:hint="eastAsia" w:ascii="宋体" w:cs="Arial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</w:rPr>
              <w:t>一项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</w:rPr>
              <w:t>具体要求详见</w:t>
            </w:r>
          </w:p>
          <w:p>
            <w:pPr>
              <w:spacing w:line="400" w:lineRule="exact"/>
              <w:jc w:val="center"/>
              <w:rPr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</w:rPr>
              <w:t>《采购需求》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outlineLvl w:val="1"/>
              <w:rPr>
                <w:rFonts w:hint="default" w:ascii="宋体" w:eastAsia="宋体" w:cs="Arial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Arial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500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snapToGrid w:val="0"/>
        <w:spacing w:line="400" w:lineRule="exact"/>
        <w:ind w:firstLine="422" w:firstLineChars="200"/>
        <w:rPr>
          <w:b/>
          <w:bCs/>
          <w:color w:val="auto"/>
          <w:sz w:val="21"/>
          <w:szCs w:val="21"/>
          <w:highlight w:val="none"/>
        </w:rPr>
      </w:pPr>
      <w:r>
        <w:rPr>
          <w:b/>
          <w:color w:val="auto"/>
          <w:sz w:val="21"/>
          <w:szCs w:val="21"/>
          <w:highlight w:val="none"/>
        </w:rPr>
        <w:t>五</w:t>
      </w:r>
      <w:r>
        <w:rPr>
          <w:color w:val="auto"/>
          <w:sz w:val="21"/>
          <w:szCs w:val="21"/>
          <w:highlight w:val="none"/>
        </w:rPr>
        <w:t>、</w:t>
      </w:r>
      <w:r>
        <w:rPr>
          <w:b/>
          <w:bCs/>
          <w:color w:val="auto"/>
          <w:sz w:val="21"/>
          <w:szCs w:val="21"/>
          <w:highlight w:val="none"/>
        </w:rPr>
        <w:t>合格投标人的资格要求</w:t>
      </w:r>
      <w:r>
        <w:rPr>
          <w:rFonts w:hint="eastAsia"/>
          <w:b/>
          <w:bCs/>
          <w:color w:val="auto"/>
          <w:sz w:val="21"/>
          <w:szCs w:val="21"/>
          <w:highlight w:val="none"/>
        </w:rPr>
        <w:t>：</w:t>
      </w:r>
    </w:p>
    <w:p>
      <w:pPr>
        <w:snapToGrid w:val="0"/>
        <w:spacing w:line="400" w:lineRule="exact"/>
        <w:ind w:firstLine="420" w:firstLineChars="200"/>
        <w:outlineLvl w:val="1"/>
        <w:rPr>
          <w:color w:val="auto"/>
          <w:sz w:val="21"/>
          <w:szCs w:val="21"/>
          <w:highlight w:val="none"/>
        </w:rPr>
      </w:pPr>
      <w:bookmarkStart w:id="0" w:name="_Hlk7635860"/>
      <w:r>
        <w:rPr>
          <w:color w:val="auto"/>
          <w:sz w:val="21"/>
          <w:szCs w:val="21"/>
          <w:highlight w:val="none"/>
        </w:rPr>
        <w:t>1、具有独立承担民事责任的能力；</w:t>
      </w:r>
    </w:p>
    <w:p>
      <w:pPr>
        <w:snapToGrid w:val="0"/>
        <w:spacing w:line="400" w:lineRule="exact"/>
        <w:ind w:firstLine="420" w:firstLineChars="200"/>
        <w:outlineLvl w:val="1"/>
        <w:rPr>
          <w:color w:val="auto"/>
          <w:sz w:val="21"/>
          <w:szCs w:val="21"/>
          <w:highlight w:val="none"/>
        </w:rPr>
      </w:pPr>
      <w:r>
        <w:rPr>
          <w:color w:val="auto"/>
          <w:sz w:val="21"/>
          <w:szCs w:val="21"/>
          <w:highlight w:val="none"/>
        </w:rPr>
        <w:t>2、具有良好的商业信誉和健全的财务会计制度；</w:t>
      </w:r>
    </w:p>
    <w:p>
      <w:pPr>
        <w:snapToGrid w:val="0"/>
        <w:spacing w:line="400" w:lineRule="exact"/>
        <w:ind w:firstLine="420" w:firstLineChars="200"/>
        <w:outlineLvl w:val="1"/>
        <w:rPr>
          <w:color w:val="auto"/>
          <w:sz w:val="21"/>
          <w:szCs w:val="21"/>
          <w:highlight w:val="none"/>
        </w:rPr>
      </w:pPr>
      <w:r>
        <w:rPr>
          <w:color w:val="auto"/>
          <w:sz w:val="21"/>
          <w:szCs w:val="21"/>
          <w:highlight w:val="none"/>
        </w:rPr>
        <w:t>3、具有履行合同所必需的设备和专业技术能力；</w:t>
      </w:r>
    </w:p>
    <w:p>
      <w:pPr>
        <w:snapToGrid w:val="0"/>
        <w:spacing w:line="400" w:lineRule="exact"/>
        <w:ind w:firstLine="420" w:firstLineChars="200"/>
        <w:outlineLvl w:val="1"/>
        <w:rPr>
          <w:color w:val="auto"/>
          <w:sz w:val="21"/>
          <w:szCs w:val="21"/>
          <w:highlight w:val="none"/>
        </w:rPr>
      </w:pPr>
      <w:r>
        <w:rPr>
          <w:color w:val="auto"/>
          <w:sz w:val="21"/>
          <w:szCs w:val="21"/>
          <w:highlight w:val="none"/>
        </w:rPr>
        <w:t>4、有依法交纳税收和社会保障资金的良好记录；</w:t>
      </w:r>
    </w:p>
    <w:p>
      <w:pPr>
        <w:snapToGrid w:val="0"/>
        <w:spacing w:line="400" w:lineRule="exact"/>
        <w:ind w:firstLine="420" w:firstLineChars="200"/>
        <w:outlineLvl w:val="1"/>
        <w:rPr>
          <w:color w:val="auto"/>
          <w:sz w:val="21"/>
          <w:szCs w:val="21"/>
          <w:highlight w:val="none"/>
        </w:rPr>
      </w:pPr>
      <w:r>
        <w:rPr>
          <w:color w:val="auto"/>
          <w:sz w:val="21"/>
          <w:szCs w:val="21"/>
          <w:highlight w:val="none"/>
        </w:rPr>
        <w:t>5、参加本次采购活动前三年内，在经营活动中没有重大违法记录；</w:t>
      </w:r>
    </w:p>
    <w:p>
      <w:pPr>
        <w:snapToGrid w:val="0"/>
        <w:spacing w:line="400" w:lineRule="exact"/>
        <w:ind w:firstLine="420" w:firstLineChars="200"/>
        <w:outlineLvl w:val="1"/>
        <w:rPr>
          <w:color w:val="auto"/>
          <w:sz w:val="21"/>
          <w:szCs w:val="21"/>
          <w:highlight w:val="none"/>
        </w:rPr>
      </w:pPr>
      <w:r>
        <w:rPr>
          <w:color w:val="auto"/>
          <w:sz w:val="21"/>
          <w:szCs w:val="21"/>
          <w:highlight w:val="none"/>
        </w:rPr>
        <w:t>6、法律、行政法规规定的其它条件；</w:t>
      </w:r>
    </w:p>
    <w:p>
      <w:pPr>
        <w:snapToGrid w:val="0"/>
        <w:spacing w:line="400" w:lineRule="exact"/>
        <w:ind w:firstLine="420" w:firstLineChars="200"/>
        <w:outlineLvl w:val="1"/>
        <w:rPr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7、</w:t>
      </w:r>
      <w:r>
        <w:rPr>
          <w:color w:val="auto"/>
          <w:sz w:val="21"/>
          <w:szCs w:val="21"/>
          <w:highlight w:val="none"/>
        </w:rPr>
        <w:t>本项目不接受联合体投标。</w:t>
      </w:r>
      <w:bookmarkEnd w:id="0"/>
    </w:p>
    <w:p>
      <w:pPr>
        <w:snapToGrid w:val="0"/>
        <w:spacing w:line="400" w:lineRule="exact"/>
        <w:rPr>
          <w:rFonts w:ascii="宋体" w:hAnsi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</w:rPr>
        <w:t xml:space="preserve">    六、采购文件的发售</w:t>
      </w: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>：</w:t>
      </w:r>
    </w:p>
    <w:p>
      <w:pPr>
        <w:snapToGrid w:val="0"/>
        <w:spacing w:line="400" w:lineRule="exact"/>
        <w:ind w:firstLine="472" w:firstLineChars="225"/>
        <w:rPr>
          <w:rFonts w:ascii="宋体" w:hAnsi="宋体" w:cs="宋体"/>
          <w:b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>1、发售时间：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single"/>
          <w:lang w:eastAsia="zh-CN"/>
        </w:rPr>
        <w:t>2022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single"/>
          <w:lang w:val="en-US" w:eastAsia="zh-CN"/>
        </w:rPr>
        <w:t>06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single"/>
          <w:lang w:val="en-US" w:eastAsia="zh-CN"/>
        </w:rPr>
        <w:t>01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</w:rPr>
        <w:t>日至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single"/>
          <w:lang w:eastAsia="zh-CN"/>
        </w:rPr>
        <w:t>2022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single"/>
          <w:lang w:val="en-US" w:eastAsia="zh-CN"/>
        </w:rPr>
        <w:t>06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single"/>
          <w:lang w:val="en-US" w:eastAsia="zh-CN"/>
        </w:rPr>
        <w:t>08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</w:rPr>
        <w:t>日；上午：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single"/>
        </w:rPr>
        <w:t>08:30-11:30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</w:rPr>
        <w:t xml:space="preserve"> ；下午：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single"/>
        </w:rPr>
        <w:t>02：00-5:30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</w:rPr>
        <w:t>。</w:t>
      </w:r>
    </w:p>
    <w:p>
      <w:pPr>
        <w:snapToGrid w:val="0"/>
        <w:spacing w:line="400" w:lineRule="exact"/>
        <w:ind w:firstLine="472" w:firstLineChars="225"/>
        <w:rPr>
          <w:color w:val="auto"/>
          <w:sz w:val="21"/>
          <w:szCs w:val="21"/>
          <w:highlight w:val="none"/>
        </w:rPr>
      </w:pPr>
      <w:r>
        <w:rPr>
          <w:color w:val="auto"/>
          <w:sz w:val="21"/>
          <w:szCs w:val="21"/>
          <w:highlight w:val="none"/>
        </w:rPr>
        <w:t>2、发售地点：</w:t>
      </w:r>
      <w:r>
        <w:rPr>
          <w:rFonts w:hint="eastAsia"/>
          <w:color w:val="auto"/>
          <w:sz w:val="21"/>
          <w:szCs w:val="21"/>
          <w:highlight w:val="none"/>
        </w:rPr>
        <w:t>浙江中兰工程项目管理有限公司</w:t>
      </w:r>
      <w:r>
        <w:rPr>
          <w:color w:val="auto"/>
          <w:sz w:val="21"/>
          <w:szCs w:val="21"/>
          <w:highlight w:val="none"/>
        </w:rPr>
        <w:t>（</w:t>
      </w:r>
      <w:r>
        <w:rPr>
          <w:rFonts w:hint="eastAsia"/>
          <w:color w:val="auto"/>
          <w:sz w:val="21"/>
          <w:szCs w:val="21"/>
          <w:highlight w:val="none"/>
        </w:rPr>
        <w:t>兰溪市振兴路508号总部经济大楼A座8楼</w:t>
      </w:r>
      <w:r>
        <w:rPr>
          <w:color w:val="auto"/>
          <w:sz w:val="21"/>
          <w:szCs w:val="21"/>
          <w:highlight w:val="none"/>
        </w:rPr>
        <w:t>）</w:t>
      </w:r>
      <w:r>
        <w:rPr>
          <w:rFonts w:hint="eastAsia"/>
          <w:color w:val="auto"/>
          <w:sz w:val="21"/>
          <w:szCs w:val="21"/>
          <w:highlight w:val="none"/>
        </w:rPr>
        <w:t>。</w:t>
      </w:r>
    </w:p>
    <w:p>
      <w:pPr>
        <w:snapToGrid w:val="0"/>
        <w:spacing w:line="400" w:lineRule="exact"/>
        <w:ind w:firstLine="472" w:firstLineChars="225"/>
        <w:rPr>
          <w:color w:val="auto"/>
          <w:sz w:val="21"/>
          <w:szCs w:val="21"/>
          <w:highlight w:val="none"/>
        </w:rPr>
      </w:pPr>
      <w:r>
        <w:rPr>
          <w:color w:val="auto"/>
          <w:sz w:val="21"/>
          <w:szCs w:val="21"/>
          <w:highlight w:val="none"/>
        </w:rPr>
        <w:t>3、售价：采购文件</w:t>
      </w:r>
      <w:r>
        <w:rPr>
          <w:rFonts w:hint="eastAsia"/>
          <w:color w:val="auto"/>
          <w:sz w:val="21"/>
          <w:szCs w:val="21"/>
          <w:highlight w:val="none"/>
          <w:lang w:val="en-US" w:eastAsia="zh-CN"/>
        </w:rPr>
        <w:t>1000</w:t>
      </w:r>
      <w:r>
        <w:rPr>
          <w:rFonts w:hint="eastAsia"/>
          <w:color w:val="auto"/>
          <w:sz w:val="21"/>
          <w:szCs w:val="21"/>
          <w:highlight w:val="none"/>
        </w:rPr>
        <w:t>元/份</w:t>
      </w:r>
      <w:r>
        <w:rPr>
          <w:color w:val="auto"/>
          <w:sz w:val="21"/>
          <w:szCs w:val="21"/>
          <w:highlight w:val="none"/>
        </w:rPr>
        <w:t>，售后不退。</w:t>
      </w:r>
    </w:p>
    <w:p>
      <w:pPr>
        <w:pStyle w:val="5"/>
        <w:spacing w:line="400" w:lineRule="exact"/>
        <w:ind w:firstLine="474"/>
        <w:rPr>
          <w:rFonts w:ascii="Times New Roman" w:hAnsi="Times New Roman"/>
          <w:color w:val="auto"/>
          <w:sz w:val="21"/>
          <w:szCs w:val="21"/>
          <w:highlight w:val="none"/>
        </w:rPr>
      </w:pPr>
      <w:r>
        <w:rPr>
          <w:rFonts w:ascii="Times New Roman" w:hAnsi="Times New Roman"/>
          <w:color w:val="auto"/>
          <w:sz w:val="21"/>
          <w:szCs w:val="21"/>
          <w:highlight w:val="none"/>
        </w:rPr>
        <w:t>采购文件发售截止时间后至</w:t>
      </w:r>
      <w:r>
        <w:rPr>
          <w:rFonts w:hint="eastAsia" w:ascii="Times New Roman" w:hAnsi="Times New Roman"/>
          <w:color w:val="auto"/>
          <w:sz w:val="21"/>
          <w:szCs w:val="21"/>
          <w:highlight w:val="none"/>
          <w:lang w:eastAsia="zh-CN"/>
        </w:rPr>
        <w:t>2022</w:t>
      </w:r>
      <w:r>
        <w:rPr>
          <w:rFonts w:ascii="Times New Roman" w:hAnsi="Times New Roman"/>
          <w:color w:val="auto"/>
          <w:sz w:val="21"/>
          <w:szCs w:val="21"/>
          <w:highlight w:val="none"/>
        </w:rPr>
        <w:t>年</w:t>
      </w:r>
      <w:r>
        <w:rPr>
          <w:rFonts w:hint="eastAsia" w:ascii="Times New Roman" w:hAnsi="Times New Roman"/>
          <w:color w:val="auto"/>
          <w:sz w:val="21"/>
          <w:szCs w:val="21"/>
          <w:highlight w:val="none"/>
          <w:lang w:val="en-US" w:eastAsia="zh-CN"/>
        </w:rPr>
        <w:t>06</w:t>
      </w:r>
      <w:r>
        <w:rPr>
          <w:rFonts w:ascii="Times New Roman" w:hAnsi="Times New Roman"/>
          <w:color w:val="auto"/>
          <w:sz w:val="21"/>
          <w:szCs w:val="21"/>
          <w:highlight w:val="none"/>
        </w:rPr>
        <w:t>月</w:t>
      </w:r>
      <w:r>
        <w:rPr>
          <w:rFonts w:hint="eastAsia" w:ascii="Times New Roman" w:hAnsi="Times New Roman"/>
          <w:color w:val="auto"/>
          <w:sz w:val="21"/>
          <w:szCs w:val="21"/>
          <w:highlight w:val="none"/>
          <w:lang w:val="en-US" w:eastAsia="zh-CN"/>
        </w:rPr>
        <w:t>20</w:t>
      </w:r>
      <w:r>
        <w:rPr>
          <w:rFonts w:ascii="Times New Roman" w:hAnsi="Times New Roman"/>
          <w:color w:val="auto"/>
          <w:sz w:val="21"/>
          <w:szCs w:val="21"/>
          <w:highlight w:val="none"/>
        </w:rPr>
        <w:t>日</w:t>
      </w:r>
      <w:r>
        <w:rPr>
          <w:rFonts w:hint="eastAsia" w:ascii="Times New Roman" w:hAnsi="Times New Roman"/>
          <w:color w:val="auto"/>
          <w:sz w:val="21"/>
          <w:szCs w:val="21"/>
          <w:highlight w:val="none"/>
        </w:rPr>
        <w:t>17:</w:t>
      </w:r>
      <w:r>
        <w:rPr>
          <w:rFonts w:hint="eastAsia" w:ascii="Times New Roman" w:hAnsi="Times New Roman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ascii="Times New Roman" w:hAnsi="Times New Roman"/>
          <w:color w:val="auto"/>
          <w:sz w:val="21"/>
          <w:szCs w:val="21"/>
          <w:highlight w:val="none"/>
        </w:rPr>
        <w:t>0</w:t>
      </w:r>
      <w:r>
        <w:rPr>
          <w:rFonts w:ascii="Times New Roman" w:hAnsi="Times New Roman"/>
          <w:color w:val="auto"/>
          <w:sz w:val="21"/>
          <w:szCs w:val="21"/>
          <w:highlight w:val="none"/>
        </w:rPr>
        <w:t>时前允许潜在投标人前来认购采购文件。</w:t>
      </w:r>
    </w:p>
    <w:p>
      <w:pPr>
        <w:pStyle w:val="5"/>
        <w:spacing w:line="400" w:lineRule="exact"/>
        <w:ind w:firstLine="474"/>
        <w:rPr>
          <w:rFonts w:ascii="Times New Roman" w:hAnsi="Times New Roman"/>
          <w:color w:val="auto"/>
          <w:sz w:val="21"/>
          <w:szCs w:val="21"/>
          <w:highlight w:val="none"/>
        </w:rPr>
      </w:pPr>
      <w:r>
        <w:rPr>
          <w:rFonts w:ascii="Times New Roman" w:hAnsi="Times New Roman"/>
          <w:color w:val="auto"/>
          <w:sz w:val="21"/>
          <w:szCs w:val="21"/>
          <w:highlight w:val="none"/>
        </w:rPr>
        <w:t>七、购买采购文件时应提供以下资料（复印件需加盖单位公章）：</w:t>
      </w:r>
    </w:p>
    <w:p>
      <w:pPr>
        <w:snapToGrid w:val="0"/>
        <w:spacing w:line="400" w:lineRule="exact"/>
        <w:ind w:firstLine="472" w:firstLineChars="225"/>
        <w:rPr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1、有效的《营业执照》、《税务登记证》、《社保登记证》（或相关社保证明材料）或新版三证及以上合一的《营业执照》；</w:t>
      </w:r>
    </w:p>
    <w:p>
      <w:pPr>
        <w:snapToGrid w:val="0"/>
        <w:spacing w:line="400" w:lineRule="exact"/>
        <w:ind w:firstLine="472" w:firstLineChars="225"/>
        <w:rPr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2、法定代表人授权委托书 、法人身份证、受委托人身份证；</w:t>
      </w:r>
    </w:p>
    <w:p>
      <w:pPr>
        <w:snapToGrid w:val="0"/>
        <w:spacing w:line="400" w:lineRule="exact"/>
        <w:ind w:firstLine="472" w:firstLineChars="225"/>
        <w:rPr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3、具备履行合同所必需的设备和专业技术能力的证明（资质）材料原件或复印件；</w:t>
      </w:r>
    </w:p>
    <w:p>
      <w:pPr>
        <w:snapToGrid w:val="0"/>
        <w:spacing w:line="400" w:lineRule="exact"/>
        <w:ind w:firstLine="472" w:firstLineChars="225"/>
        <w:rPr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4、参加采购活动前3年内在经营活动中没有重大违法记录的书面声明原件；</w:t>
      </w:r>
    </w:p>
    <w:p>
      <w:pPr>
        <w:snapToGrid w:val="0"/>
        <w:spacing w:line="400" w:lineRule="exact"/>
        <w:ind w:firstLine="472" w:firstLineChars="225"/>
        <w:rPr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5、报名表。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outlineLvl w:val="1"/>
        <w:rPr>
          <w:b/>
          <w:bCs/>
          <w:color w:val="auto"/>
          <w:sz w:val="21"/>
          <w:szCs w:val="21"/>
          <w:highlight w:val="none"/>
          <w:u w:val="none"/>
        </w:rPr>
      </w:pPr>
      <w:r>
        <w:rPr>
          <w:b/>
          <w:color w:val="auto"/>
          <w:sz w:val="21"/>
          <w:szCs w:val="21"/>
          <w:highlight w:val="none"/>
        </w:rPr>
        <w:t>报名表下载地址：</w:t>
      </w:r>
      <w:r>
        <w:rPr>
          <w:rFonts w:hint="eastAsia" w:ascii="宋体" w:hAnsi="宋体"/>
          <w:color w:val="auto"/>
          <w:sz w:val="21"/>
          <w:szCs w:val="21"/>
          <w:highlight w:val="none"/>
          <w:u w:val="none"/>
          <w:lang w:val="en-US" w:eastAsia="zh-CN"/>
        </w:rPr>
        <w:t>浙江金泰莱环保科技有限公司官网（www.jintailai1818.com）</w:t>
      </w:r>
      <w:r>
        <w:rPr>
          <w:rFonts w:hint="eastAsia" w:ascii="宋体" w:hAnsi="宋体"/>
          <w:color w:val="auto"/>
          <w:sz w:val="21"/>
          <w:szCs w:val="21"/>
          <w:highlight w:val="none"/>
          <w:u w:val="none"/>
        </w:rPr>
        <w:t>。</w:t>
      </w:r>
    </w:p>
    <w:p>
      <w:pPr>
        <w:snapToGrid w:val="0"/>
        <w:spacing w:line="360" w:lineRule="exact"/>
        <w:ind w:firstLine="422" w:firstLineChars="200"/>
        <w:outlineLvl w:val="1"/>
        <w:rPr>
          <w:b/>
          <w:bCs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b/>
          <w:bCs/>
          <w:color w:val="auto"/>
          <w:sz w:val="21"/>
          <w:szCs w:val="21"/>
          <w:highlight w:val="none"/>
          <w:u w:val="none"/>
        </w:rPr>
        <w:t>八</w:t>
      </w:r>
      <w:r>
        <w:rPr>
          <w:b/>
          <w:bCs/>
          <w:color w:val="auto"/>
          <w:sz w:val="21"/>
          <w:szCs w:val="21"/>
          <w:highlight w:val="none"/>
          <w:u w:val="none"/>
        </w:rPr>
        <w:t>、投标截止时间和地点</w:t>
      </w:r>
      <w:r>
        <w:rPr>
          <w:color w:val="auto"/>
          <w:sz w:val="21"/>
          <w:szCs w:val="21"/>
          <w:highlight w:val="none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1、投标截止时间：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2022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06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21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日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9:30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  <w:lang w:bidi="ar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2、</w:t>
      </w: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  <w:lang w:bidi="ar"/>
        </w:rPr>
        <w:t>投标文件以邮政快递（EMS）或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u w:val="none"/>
          <w:lang w:val="en-US" w:eastAsia="zh-CN" w:bidi="ar"/>
        </w:rPr>
        <w:t>顺丰快递或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u w:val="none"/>
          <w:lang w:bidi="ar"/>
        </w:rPr>
        <w:t>直</w:t>
      </w: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  <w:lang w:bidi="ar"/>
        </w:rPr>
        <w:t>接送达的方式递交给本项目</w:t>
      </w: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  <w:lang w:val="en-US" w:eastAsia="zh-CN" w:bidi="ar"/>
        </w:rPr>
        <w:t>代理</w:t>
      </w: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  <w:lang w:bidi="ar"/>
        </w:rPr>
        <w:t>机构</w:t>
      </w:r>
      <w:r>
        <w:rPr>
          <w:rFonts w:hint="eastAsia" w:ascii="Times New Roman" w:hAnsi="Times New Roman"/>
          <w:b/>
          <w:bCs/>
          <w:color w:val="auto"/>
          <w:sz w:val="21"/>
          <w:szCs w:val="21"/>
          <w:highlight w:val="none"/>
          <w:u w:val="none"/>
        </w:rPr>
        <w:t>浙江中兰工程项目管理有限公司（兰溪市振兴路508号总部经济大楼A座8楼）</w:t>
      </w: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  <w:lang w:bidi="ar"/>
        </w:rPr>
        <w:t>，★不接受其他快递。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3、快递材料或直接送达截止时间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2022年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06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21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日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9:30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分，逾期送达的或未送达指定地点的投标文件，招标人不予受理。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b/>
          <w:bCs/>
          <w:color w:val="auto"/>
          <w:sz w:val="21"/>
          <w:szCs w:val="21"/>
          <w:highlight w:val="none"/>
          <w:u w:val="none"/>
        </w:rPr>
        <w:t>九</w:t>
      </w:r>
      <w:r>
        <w:rPr>
          <w:b/>
          <w:bCs/>
          <w:color w:val="auto"/>
          <w:sz w:val="21"/>
          <w:szCs w:val="21"/>
          <w:highlight w:val="none"/>
          <w:u w:val="none"/>
        </w:rPr>
        <w:t>、开标时间及地点</w:t>
      </w:r>
      <w:r>
        <w:rPr>
          <w:color w:val="auto"/>
          <w:sz w:val="21"/>
          <w:szCs w:val="21"/>
          <w:highlight w:val="none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>本次招标将于</w:t>
      </w:r>
      <w:r>
        <w:rPr>
          <w:rFonts w:hint="eastAsia"/>
          <w:color w:val="auto"/>
          <w:sz w:val="21"/>
          <w:szCs w:val="21"/>
          <w:highlight w:val="none"/>
          <w:u w:val="none"/>
          <w:lang w:eastAsia="zh-CN"/>
        </w:rPr>
        <w:t>2022年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06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21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日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9:30</w:t>
      </w:r>
      <w:r>
        <w:rPr>
          <w:color w:val="auto"/>
          <w:sz w:val="21"/>
          <w:szCs w:val="21"/>
          <w:highlight w:val="none"/>
          <w:u w:val="none"/>
        </w:rPr>
        <w:t>时（时间）在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浙江中兰工程项目管理有限公司（兰溪市振兴路508号总部经济大楼A座8楼）</w:t>
      </w:r>
      <w:r>
        <w:rPr>
          <w:color w:val="auto"/>
          <w:sz w:val="21"/>
          <w:szCs w:val="21"/>
          <w:highlight w:val="none"/>
          <w:u w:val="none"/>
        </w:rPr>
        <w:t>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rPr>
          <w:color w:val="auto"/>
          <w:highlight w:val="none"/>
          <w:u w:val="none"/>
        </w:rPr>
      </w:pPr>
      <w:r>
        <w:rPr>
          <w:rFonts w:hint="eastAsia"/>
          <w:b/>
          <w:color w:val="auto"/>
          <w:sz w:val="21"/>
          <w:szCs w:val="21"/>
          <w:highlight w:val="none"/>
          <w:u w:val="none"/>
        </w:rPr>
        <w:t>十、其他：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新型冠状病毒感染的肺炎疫情防控期间，投标人的法定代表人（或其委托代理人）无须出席开标现场会议。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2、由</w:t>
      </w:r>
      <w:r>
        <w:rPr>
          <w:rFonts w:hint="eastAsia"/>
          <w:color w:val="auto"/>
          <w:sz w:val="21"/>
          <w:szCs w:val="21"/>
          <w:highlight w:val="none"/>
          <w:u w:val="none"/>
          <w:lang w:val="en-US" w:eastAsia="zh-CN"/>
        </w:rPr>
        <w:t>监督人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核对送达的投标文件，招标人建立钉钉群（应保证进入钉钉群的为授权委托书上的授权代表），并开启群视频直播（视频发起人为招标代理项目负责人徐瑾，钉钉号15067099453）对开标现场情况进行全程直播，启封各投标人送达的投标文件，开启全程录像，录制保存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★注：如投标单位在</w:t>
      </w:r>
      <w:r>
        <w:rPr>
          <w:rFonts w:hint="eastAsia"/>
          <w:color w:val="auto"/>
          <w:sz w:val="21"/>
          <w:szCs w:val="21"/>
          <w:highlight w:val="none"/>
          <w:u w:val="none"/>
          <w:lang w:eastAsia="zh-CN"/>
        </w:rPr>
        <w:t>2022年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06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21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日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10:00</w:t>
      </w:r>
      <w:r>
        <w:rPr>
          <w:rFonts w:hint="eastAsia"/>
          <w:color w:val="auto"/>
          <w:sz w:val="21"/>
          <w:szCs w:val="21"/>
          <w:highlight w:val="none"/>
          <w:u w:val="none"/>
        </w:rPr>
        <w:t xml:space="preserve">分前，未收到招标人发送的钉钉群号，请及时联系招标人。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3、由</w:t>
      </w:r>
      <w:r>
        <w:rPr>
          <w:rFonts w:hint="eastAsia"/>
          <w:color w:val="auto"/>
          <w:sz w:val="21"/>
          <w:szCs w:val="21"/>
          <w:highlight w:val="none"/>
          <w:u w:val="none"/>
          <w:lang w:val="en-US" w:eastAsia="zh-CN"/>
        </w:rPr>
        <w:t>监督人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核查投标人递交的投标文件的密封情况，并将现场宣布该项检查结果的视频公布到钉钉群进行确认。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4、评标委员会根据采购文件规定的评标程序对投标文件进行评审，招标人将每个环节现场宣布结果的视频公布到钉钉群进行确认。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以上环节均由采购人、监督</w:t>
      </w:r>
      <w:r>
        <w:rPr>
          <w:rFonts w:hint="eastAsia"/>
          <w:color w:val="auto"/>
          <w:sz w:val="21"/>
          <w:szCs w:val="21"/>
          <w:highlight w:val="none"/>
          <w:u w:val="none"/>
          <w:lang w:val="en-US" w:eastAsia="zh-CN"/>
        </w:rPr>
        <w:t>人员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见证下进行。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/>
        <w:textAlignment w:val="auto"/>
        <w:rPr>
          <w:b/>
          <w:color w:val="auto"/>
          <w:sz w:val="21"/>
          <w:szCs w:val="21"/>
          <w:highlight w:val="none"/>
          <w:u w:val="none"/>
        </w:rPr>
      </w:pPr>
      <w:r>
        <w:rPr>
          <w:b/>
          <w:color w:val="auto"/>
          <w:sz w:val="21"/>
          <w:szCs w:val="21"/>
          <w:highlight w:val="none"/>
          <w:u w:val="none"/>
        </w:rPr>
        <w:t>十</w:t>
      </w:r>
      <w:r>
        <w:rPr>
          <w:rFonts w:hint="eastAsia"/>
          <w:b/>
          <w:color w:val="auto"/>
          <w:sz w:val="21"/>
          <w:szCs w:val="21"/>
          <w:highlight w:val="none"/>
          <w:u w:val="none"/>
          <w:lang w:val="en-US" w:eastAsia="zh-CN"/>
        </w:rPr>
        <w:t>一</w:t>
      </w:r>
      <w:r>
        <w:rPr>
          <w:b/>
          <w:color w:val="auto"/>
          <w:sz w:val="21"/>
          <w:szCs w:val="21"/>
          <w:highlight w:val="none"/>
          <w:u w:val="none"/>
        </w:rPr>
        <w:t>、</w:t>
      </w:r>
      <w:r>
        <w:rPr>
          <w:rFonts w:hint="eastAsia"/>
          <w:b/>
          <w:color w:val="auto"/>
          <w:sz w:val="21"/>
          <w:szCs w:val="21"/>
          <w:highlight w:val="none"/>
          <w:u w:val="none"/>
        </w:rPr>
        <w:t>联系方式</w:t>
      </w:r>
      <w:r>
        <w:rPr>
          <w:b/>
          <w:color w:val="auto"/>
          <w:sz w:val="21"/>
          <w:szCs w:val="21"/>
          <w:highlight w:val="none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20" w:firstLineChars="200"/>
        <w:jc w:val="left"/>
        <w:textAlignment w:val="auto"/>
        <w:rPr>
          <w:rFonts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采购单位联系人：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贾女士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      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  联系电话：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0579-88320937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20" w:firstLineChars="200"/>
        <w:jc w:val="left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质疑受理联系人: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徐先生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      质疑联系电话：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0579-88320920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20" w:firstLineChars="200"/>
        <w:jc w:val="left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代理机构：浙江中兰工程项目管理有限公司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联系人：徐瑾    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   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联系电话：15067099453    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  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传真：0579-88988455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20" w:firstLineChars="200"/>
        <w:jc w:val="left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质疑受理联系人:徐丽琴   质疑联系电话：0579-88988422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outlineLvl w:val="1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监管及投诉受理单位：浙江金泰莱环保科技有限公司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联 系 人：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郑女士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</w:t>
      </w:r>
    </w:p>
    <w:p>
      <w:pPr>
        <w:snapToGrid w:val="0"/>
        <w:spacing w:line="440" w:lineRule="exact"/>
        <w:ind w:firstLine="420" w:firstLineChars="200"/>
        <w:outlineLvl w:val="1"/>
        <w:rPr>
          <w:rFonts w:hint="eastAsia" w:ascii="宋体" w:hAnsi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联系电话：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0579-88320933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              </w:t>
      </w:r>
    </w:p>
    <w:p>
      <w:pPr>
        <w:snapToGrid w:val="0"/>
        <w:spacing w:line="440" w:lineRule="exact"/>
        <w:jc w:val="center"/>
        <w:outlineLvl w:val="1"/>
        <w:rPr>
          <w:rFonts w:hint="eastAsia" w:ascii="宋体" w:hAnsi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jc w:val="center"/>
        <w:textAlignment w:val="auto"/>
        <w:outlineLvl w:val="1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default" w:ascii="宋体" w:hAnsi="宋体" w:cs="宋体"/>
          <w:color w:val="auto"/>
          <w:sz w:val="21"/>
          <w:szCs w:val="21"/>
          <w:highlight w:val="none"/>
          <w:lang w:val="en-US"/>
        </w:rPr>
        <w:t xml:space="preserve">                           </w:t>
      </w: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 xml:space="preserve">   </w:t>
      </w:r>
      <w:bookmarkStart w:id="1" w:name="_GoBack"/>
      <w:bookmarkEnd w:id="1"/>
      <w:r>
        <w:rPr>
          <w:rFonts w:hint="eastAsia" w:ascii="宋体" w:hAnsi="宋体" w:cs="宋体"/>
          <w:color w:val="auto"/>
          <w:sz w:val="21"/>
          <w:szCs w:val="21"/>
          <w:highlight w:val="none"/>
        </w:rPr>
        <w:t xml:space="preserve">  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浙江金泰莱环保科技有限公司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jc w:val="center"/>
        <w:textAlignment w:val="auto"/>
        <w:outlineLvl w:val="1"/>
        <w:rPr>
          <w:rFonts w:hint="eastAsia" w:ascii="宋体" w:hAnsi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 xml:space="preserve">                                   浙江中兰工程项目管理有限公司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textAlignment w:val="auto"/>
        <w:rPr>
          <w:color w:val="auto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 xml:space="preserve">                             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 xml:space="preserve">                  </w:t>
      </w: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 xml:space="preserve">  </w:t>
      </w:r>
      <w:r>
        <w:rPr>
          <w:rFonts w:hint="eastAsia" w:hAnsi="宋体" w:cs="宋体"/>
          <w:color w:val="auto"/>
          <w:sz w:val="21"/>
          <w:szCs w:val="21"/>
          <w:highlight w:val="none"/>
          <w:lang w:eastAsia="zh-CN"/>
        </w:rPr>
        <w:t>二〇二二</w:t>
      </w:r>
      <w:r>
        <w:rPr>
          <w:rFonts w:hint="eastAsia" w:hAnsi="宋体" w:cs="宋体"/>
          <w:color w:val="auto"/>
          <w:sz w:val="21"/>
          <w:szCs w:val="21"/>
          <w:highlight w:val="none"/>
        </w:rPr>
        <w:t>年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六</w:t>
      </w:r>
      <w:r>
        <w:rPr>
          <w:rFonts w:hint="eastAsia" w:hAnsi="宋体" w:cs="宋体"/>
          <w:color w:val="auto"/>
          <w:sz w:val="21"/>
          <w:szCs w:val="21"/>
          <w:highlight w:val="none"/>
        </w:rPr>
        <w:t>月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一</w:t>
      </w:r>
      <w:r>
        <w:rPr>
          <w:rFonts w:hint="eastAsia" w:hAnsi="宋体" w:cs="宋体"/>
          <w:color w:val="auto"/>
          <w:sz w:val="21"/>
          <w:szCs w:val="21"/>
          <w:highlight w:val="none"/>
        </w:rPr>
        <w:t>日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9CEEBA"/>
    <w:multiLevelType w:val="singleLevel"/>
    <w:tmpl w:val="F59CEE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3"/>
    <w:multiLevelType w:val="singleLevel"/>
    <w:tmpl w:val="0000000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6638B"/>
    <w:rsid w:val="6576638B"/>
    <w:rsid w:val="689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uiPriority w:val="0"/>
    <w:pPr>
      <w:spacing w:after="120" w:afterLines="0"/>
    </w:pPr>
  </w:style>
  <w:style w:type="paragraph" w:styleId="4">
    <w:name w:val="Plain Text"/>
    <w:basedOn w:val="1"/>
    <w:next w:val="1"/>
    <w:qFormat/>
    <w:uiPriority w:val="0"/>
    <w:pPr>
      <w:spacing w:before="156" w:beforeLines="50" w:after="156" w:afterLines="50" w:line="400" w:lineRule="atLeast"/>
    </w:pPr>
    <w:rPr>
      <w:rFonts w:ascii="宋体" w:hAnsi="Courier New"/>
      <w:sz w:val="24"/>
    </w:rPr>
  </w:style>
  <w:style w:type="paragraph" w:styleId="5">
    <w:name w:val="Body Text Indent 2"/>
    <w:basedOn w:val="1"/>
    <w:qFormat/>
    <w:uiPriority w:val="0"/>
    <w:pPr>
      <w:snapToGrid w:val="0"/>
      <w:ind w:firstLine="542" w:firstLineChars="225"/>
    </w:pPr>
    <w:rPr>
      <w:rFonts w:ascii="仿宋_GB2312" w:hAnsi="宋体"/>
      <w:b/>
      <w:bCs/>
      <w:color w:val="000000"/>
      <w:sz w:val="24"/>
      <w:szCs w:val="20"/>
    </w:rPr>
  </w:style>
  <w:style w:type="paragraph" w:customStyle="1" w:styleId="8">
    <w:name w:val="正文段"/>
    <w:basedOn w:val="1"/>
    <w:qFormat/>
    <w:uiPriority w:val="0"/>
    <w:pPr>
      <w:widowControl/>
      <w:snapToGrid w:val="0"/>
      <w:spacing w:after="156" w:afterLines="50"/>
      <w:ind w:firstLine="20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2022-06-01T07:36:00Z</dcterms:created>
  <dc:creator>somnus</dc:creator>
  <cp:lastModifiedBy>somnus</cp:lastModifiedBy>
  <dcterms:modified xsi:type="dcterms:W3CDTF">2022-06-01T07:38:01Z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64AC965D3924409A91BC714C2F36C15B</vt:lpwstr>
  </property>
</Properties>
</file>